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C64603" w:rsidP="004A73F8">
      <w:pPr>
        <w:spacing w:line="480" w:lineRule="auto"/>
        <w:jc w:val="center"/>
        <w:rPr>
          <w:rFonts w:ascii="Times New Roman" w:hAnsi="Times New Roman" w:cs="Times New Roman"/>
          <w:color w:val="222222"/>
          <w:sz w:val="24"/>
          <w:szCs w:val="24"/>
          <w:shd w:val="clear" w:color="auto" w:fill="FFFFFF"/>
        </w:rPr>
      </w:pPr>
    </w:p>
    <w:p w:rsidR="00C64603" w:rsidRPr="004A73F8" w:rsidRDefault="0079082F" w:rsidP="004A73F8">
      <w:pPr>
        <w:spacing w:line="480" w:lineRule="auto"/>
        <w:jc w:val="center"/>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Name</w:t>
      </w:r>
    </w:p>
    <w:p w:rsidR="00C64603" w:rsidRPr="004A73F8" w:rsidRDefault="0079082F" w:rsidP="004A73F8">
      <w:pPr>
        <w:spacing w:line="480" w:lineRule="auto"/>
        <w:jc w:val="center"/>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Institution</w:t>
      </w:r>
    </w:p>
    <w:p w:rsidR="00C64603" w:rsidRPr="004A73F8" w:rsidRDefault="0079082F" w:rsidP="004A73F8">
      <w:pPr>
        <w:spacing w:line="480" w:lineRule="auto"/>
        <w:jc w:val="center"/>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Course</w:t>
      </w:r>
    </w:p>
    <w:p w:rsidR="00C64603" w:rsidRPr="004A73F8" w:rsidRDefault="0079082F" w:rsidP="004A73F8">
      <w:pPr>
        <w:spacing w:line="480" w:lineRule="auto"/>
        <w:jc w:val="center"/>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Instructor</w:t>
      </w:r>
    </w:p>
    <w:p w:rsidR="00C64603" w:rsidRPr="004A73F8" w:rsidRDefault="0079082F" w:rsidP="004A73F8">
      <w:pPr>
        <w:spacing w:line="480" w:lineRule="auto"/>
        <w:jc w:val="center"/>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Date</w:t>
      </w:r>
    </w:p>
    <w:p w:rsidR="00C64603" w:rsidRPr="004A73F8" w:rsidRDefault="0079082F" w:rsidP="004A73F8">
      <w:pPr>
        <w:spacing w:line="480" w:lineRule="auto"/>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br w:type="page"/>
      </w:r>
    </w:p>
    <w:p w:rsidR="003363B4"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lastRenderedPageBreak/>
        <w:t xml:space="preserve">El‐Hneiti, M., Shaheen, A. M., Bani Salameh, A., Al-Dweeri, R. M., Al‐Hussami, M., Alfaouri, </w:t>
      </w:r>
      <w:r w:rsidR="00093D78" w:rsidRPr="004A73F8">
        <w:rPr>
          <w:rFonts w:ascii="Times New Roman" w:hAnsi="Times New Roman" w:cs="Times New Roman"/>
          <w:color w:val="222222"/>
          <w:sz w:val="24"/>
          <w:szCs w:val="24"/>
          <w:shd w:val="clear" w:color="auto" w:fill="FFFFFF"/>
        </w:rPr>
        <w:tab/>
      </w:r>
      <w:r w:rsidRPr="004A73F8">
        <w:rPr>
          <w:rFonts w:ascii="Times New Roman" w:hAnsi="Times New Roman" w:cs="Times New Roman"/>
          <w:color w:val="222222"/>
          <w:sz w:val="24"/>
          <w:szCs w:val="24"/>
          <w:shd w:val="clear" w:color="auto" w:fill="FFFFFF"/>
        </w:rPr>
        <w:t>F. T., &amp; Ahmad, M. (2020). An explorative study of workplace violence against nurses who care for older people. </w:t>
      </w:r>
      <w:r w:rsidRPr="004A73F8">
        <w:rPr>
          <w:rFonts w:ascii="Times New Roman" w:hAnsi="Times New Roman" w:cs="Times New Roman"/>
          <w:i/>
          <w:iCs/>
          <w:color w:val="222222"/>
          <w:sz w:val="24"/>
          <w:szCs w:val="24"/>
          <w:shd w:val="clear" w:color="auto" w:fill="FFFFFF"/>
        </w:rPr>
        <w:t>Nursing Open</w:t>
      </w:r>
      <w:r w:rsidRPr="004A73F8">
        <w:rPr>
          <w:rFonts w:ascii="Times New Roman" w:hAnsi="Times New Roman" w:cs="Times New Roman"/>
          <w:color w:val="222222"/>
          <w:sz w:val="24"/>
          <w:szCs w:val="24"/>
          <w:shd w:val="clear" w:color="auto" w:fill="FFFFFF"/>
        </w:rPr>
        <w:t>, </w:t>
      </w:r>
      <w:r w:rsidRPr="004A73F8">
        <w:rPr>
          <w:rFonts w:ascii="Times New Roman" w:hAnsi="Times New Roman" w:cs="Times New Roman"/>
          <w:i/>
          <w:iCs/>
          <w:color w:val="222222"/>
          <w:sz w:val="24"/>
          <w:szCs w:val="24"/>
          <w:shd w:val="clear" w:color="auto" w:fill="FFFFFF"/>
        </w:rPr>
        <w:t>7</w:t>
      </w:r>
      <w:r w:rsidRPr="004A73F8">
        <w:rPr>
          <w:rFonts w:ascii="Times New Roman" w:hAnsi="Times New Roman" w:cs="Times New Roman"/>
          <w:color w:val="222222"/>
          <w:sz w:val="24"/>
          <w:szCs w:val="24"/>
          <w:shd w:val="clear" w:color="auto" w:fill="FFFFFF"/>
        </w:rPr>
        <w:t>(1), 285-293.</w:t>
      </w:r>
    </w:p>
    <w:p w:rsidR="003363B4"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 xml:space="preserve">Workplace violence against nurses is a common phenomenon. Nurses working with old people also face different types of workplace violence. </w:t>
      </w:r>
      <w:r w:rsidR="00AB1B9A" w:rsidRPr="004A73F8">
        <w:rPr>
          <w:rFonts w:ascii="Times New Roman" w:hAnsi="Times New Roman" w:cs="Times New Roman"/>
          <w:sz w:val="24"/>
          <w:szCs w:val="24"/>
        </w:rPr>
        <w:t xml:space="preserve">According to World health organization reports in 2018, there is a great number of nurses exposed to workplace violence in the whole world. 8%-38% of nurses are exposed to workplace violence especially physical violence at a point during the life of their career. </w:t>
      </w:r>
      <w:r w:rsidR="008B72F3" w:rsidRPr="004A73F8">
        <w:rPr>
          <w:rFonts w:ascii="Times New Roman" w:hAnsi="Times New Roman" w:cs="Times New Roman"/>
          <w:sz w:val="24"/>
          <w:szCs w:val="24"/>
        </w:rPr>
        <w:t xml:space="preserve">There can be exposed to different types of violence for the nurses who work with older people. </w:t>
      </w:r>
      <w:r w:rsidR="0023796B" w:rsidRPr="004A73F8">
        <w:rPr>
          <w:rFonts w:ascii="Times New Roman" w:hAnsi="Times New Roman" w:cs="Times New Roman"/>
          <w:sz w:val="24"/>
          <w:szCs w:val="24"/>
        </w:rPr>
        <w:t>Harassment</w:t>
      </w:r>
      <w:r w:rsidR="008B72F3" w:rsidRPr="004A73F8">
        <w:rPr>
          <w:rFonts w:ascii="Times New Roman" w:hAnsi="Times New Roman" w:cs="Times New Roman"/>
          <w:sz w:val="24"/>
          <w:szCs w:val="24"/>
        </w:rPr>
        <w:t xml:space="preserve"> may come from the relatives of these people. </w:t>
      </w:r>
      <w:r w:rsidR="0023796B" w:rsidRPr="004A73F8">
        <w:rPr>
          <w:rFonts w:ascii="Times New Roman" w:hAnsi="Times New Roman" w:cs="Times New Roman"/>
          <w:sz w:val="24"/>
          <w:szCs w:val="24"/>
        </w:rPr>
        <w:t xml:space="preserve">Other nurses may be exposed to violence by their colleagues. </w:t>
      </w:r>
      <w:r w:rsidR="00C2294E" w:rsidRPr="004A73F8">
        <w:rPr>
          <w:rFonts w:ascii="Times New Roman" w:hAnsi="Times New Roman" w:cs="Times New Roman"/>
          <w:sz w:val="24"/>
          <w:szCs w:val="24"/>
        </w:rPr>
        <w:t>According to various studies, however, the high number of violence cases against the nurses comes from the visitors to the hospital who include family and relatives of the patients.</w:t>
      </w:r>
    </w:p>
    <w:p w:rsidR="00A45202" w:rsidRPr="004A73F8" w:rsidRDefault="0079082F" w:rsidP="004A73F8">
      <w:pPr>
        <w:spacing w:line="480" w:lineRule="auto"/>
        <w:rPr>
          <w:rFonts w:ascii="Times New Roman" w:hAnsi="Times New Roman" w:cs="Times New Roman"/>
          <w:color w:val="000000" w:themeColor="text1"/>
          <w:sz w:val="24"/>
          <w:szCs w:val="24"/>
        </w:rPr>
      </w:pPr>
      <w:r w:rsidRPr="004A73F8">
        <w:rPr>
          <w:rFonts w:ascii="Times New Roman" w:hAnsi="Times New Roman" w:cs="Times New Roman"/>
          <w:sz w:val="24"/>
          <w:szCs w:val="24"/>
        </w:rPr>
        <w:t xml:space="preserve">Occupational Safety and Health Administration (OSHA). 2016. Workplace Violence in </w:t>
      </w:r>
      <w:r w:rsidR="00093D78" w:rsidRPr="004A73F8">
        <w:rPr>
          <w:rFonts w:ascii="Times New Roman" w:hAnsi="Times New Roman" w:cs="Times New Roman"/>
          <w:sz w:val="24"/>
          <w:szCs w:val="24"/>
        </w:rPr>
        <w:tab/>
      </w:r>
      <w:r w:rsidRPr="004A73F8">
        <w:rPr>
          <w:rFonts w:ascii="Times New Roman" w:hAnsi="Times New Roman" w:cs="Times New Roman"/>
          <w:sz w:val="24"/>
          <w:szCs w:val="24"/>
        </w:rPr>
        <w:t>Healthcare: Understanding the Challenge</w:t>
      </w:r>
      <w:r w:rsidRPr="004A73F8">
        <w:rPr>
          <w:rFonts w:ascii="Times New Roman" w:hAnsi="Times New Roman" w:cs="Times New Roman"/>
          <w:color w:val="000000" w:themeColor="text1"/>
          <w:sz w:val="24"/>
          <w:szCs w:val="24"/>
        </w:rPr>
        <w:t>. No. 3148-04R.</w:t>
      </w:r>
    </w:p>
    <w:p w:rsidR="007B792B"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 xml:space="preserve">Workplace violence has been considered as a serious issue whose failure to address may translate to various challenges in the delivery of services. Healthcare providers including nurses who are exposed to violent acts such as physical assault or even receiving threats of violence may suffer various consequences that may </w:t>
      </w:r>
      <w:r w:rsidR="0097080A" w:rsidRPr="004A73F8">
        <w:rPr>
          <w:rFonts w:ascii="Times New Roman" w:hAnsi="Times New Roman" w:cs="Times New Roman"/>
          <w:sz w:val="24"/>
          <w:szCs w:val="24"/>
        </w:rPr>
        <w:t>impact</w:t>
      </w:r>
      <w:r w:rsidRPr="004A73F8">
        <w:rPr>
          <w:rFonts w:ascii="Times New Roman" w:hAnsi="Times New Roman" w:cs="Times New Roman"/>
          <w:sz w:val="24"/>
          <w:szCs w:val="24"/>
        </w:rPr>
        <w:t xml:space="preserve"> their performance. </w:t>
      </w:r>
      <w:r w:rsidR="0097080A" w:rsidRPr="004A73F8">
        <w:rPr>
          <w:rFonts w:ascii="Times New Roman" w:hAnsi="Times New Roman" w:cs="Times New Roman"/>
          <w:sz w:val="24"/>
          <w:szCs w:val="24"/>
        </w:rPr>
        <w:t xml:space="preserve">The physical assault can result in to harm the body or individuals may end up suffering from psychological stress and trauma. According to the study conducted in this article, patients are </w:t>
      </w:r>
      <w:r w:rsidR="00961DC4" w:rsidRPr="004A73F8">
        <w:rPr>
          <w:rFonts w:ascii="Times New Roman" w:hAnsi="Times New Roman" w:cs="Times New Roman"/>
          <w:sz w:val="24"/>
          <w:szCs w:val="24"/>
        </w:rPr>
        <w:t xml:space="preserve">responsible for 80% of workplace violence while the visitors and relatives of the patient expose them to a considerably high level of violence. This can affect how effective an individual delivers their services to their patients. </w:t>
      </w:r>
      <w:r w:rsidR="00FA69C3" w:rsidRPr="004A73F8">
        <w:rPr>
          <w:rFonts w:ascii="Times New Roman" w:hAnsi="Times New Roman" w:cs="Times New Roman"/>
          <w:sz w:val="24"/>
          <w:szCs w:val="24"/>
        </w:rPr>
        <w:t xml:space="preserve">Due to this factor, healthcare stands as one of the </w:t>
      </w:r>
      <w:r w:rsidR="00AA27C6" w:rsidRPr="004A73F8">
        <w:rPr>
          <w:rFonts w:ascii="Times New Roman" w:hAnsi="Times New Roman" w:cs="Times New Roman"/>
          <w:sz w:val="24"/>
          <w:szCs w:val="24"/>
        </w:rPr>
        <w:t>riskiest</w:t>
      </w:r>
      <w:r w:rsidR="00FA69C3" w:rsidRPr="004A73F8">
        <w:rPr>
          <w:rFonts w:ascii="Times New Roman" w:hAnsi="Times New Roman" w:cs="Times New Roman"/>
          <w:sz w:val="24"/>
          <w:szCs w:val="24"/>
        </w:rPr>
        <w:t xml:space="preserve"> </w:t>
      </w:r>
      <w:r w:rsidR="00AA27C6" w:rsidRPr="004A73F8">
        <w:rPr>
          <w:rFonts w:ascii="Times New Roman" w:hAnsi="Times New Roman" w:cs="Times New Roman"/>
          <w:sz w:val="24"/>
          <w:szCs w:val="24"/>
        </w:rPr>
        <w:t>sectors</w:t>
      </w:r>
      <w:r w:rsidR="00FA69C3" w:rsidRPr="004A73F8">
        <w:rPr>
          <w:rFonts w:ascii="Times New Roman" w:hAnsi="Times New Roman" w:cs="Times New Roman"/>
          <w:sz w:val="24"/>
          <w:szCs w:val="24"/>
        </w:rPr>
        <w:t xml:space="preserve"> to work in. </w:t>
      </w:r>
    </w:p>
    <w:p w:rsidR="00F51EEA"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lastRenderedPageBreak/>
        <w:t>Song, C., Wang, G., &amp; Wu, H. (2020). Frequency and barriers of reporting workplace violence in nurses. </w:t>
      </w:r>
      <w:r w:rsidRPr="004A73F8">
        <w:rPr>
          <w:rFonts w:ascii="Times New Roman" w:hAnsi="Times New Roman" w:cs="Times New Roman"/>
          <w:i/>
          <w:iCs/>
          <w:color w:val="222222"/>
          <w:sz w:val="24"/>
          <w:szCs w:val="24"/>
          <w:shd w:val="clear" w:color="auto" w:fill="FFFFFF"/>
        </w:rPr>
        <w:t>International Journal of Nursing Sciences</w:t>
      </w:r>
      <w:r w:rsidRPr="004A73F8">
        <w:rPr>
          <w:rFonts w:ascii="Times New Roman" w:hAnsi="Times New Roman" w:cs="Times New Roman"/>
          <w:color w:val="222222"/>
          <w:sz w:val="24"/>
          <w:szCs w:val="24"/>
          <w:shd w:val="clear" w:color="auto" w:fill="FFFFFF"/>
        </w:rPr>
        <w:t>.</w:t>
      </w:r>
    </w:p>
    <w:p w:rsidR="00EE1056"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This source investigates the causes of workplace violence agai</w:t>
      </w:r>
      <w:r w:rsidR="00CE51ED" w:rsidRPr="004A73F8">
        <w:rPr>
          <w:rFonts w:ascii="Times New Roman" w:hAnsi="Times New Roman" w:cs="Times New Roman"/>
          <w:sz w:val="24"/>
          <w:szCs w:val="24"/>
        </w:rPr>
        <w:t xml:space="preserve">nst nurses as well as the reasons which influence the nurses to report these cases </w:t>
      </w:r>
      <w:r w:rsidR="00BF496A" w:rsidRPr="004A73F8">
        <w:rPr>
          <w:rFonts w:ascii="Times New Roman" w:hAnsi="Times New Roman" w:cs="Times New Roman"/>
          <w:sz w:val="24"/>
          <w:szCs w:val="24"/>
        </w:rPr>
        <w:t>despite</w:t>
      </w:r>
      <w:r w:rsidR="00CE51ED" w:rsidRPr="004A73F8">
        <w:rPr>
          <w:rFonts w:ascii="Times New Roman" w:hAnsi="Times New Roman" w:cs="Times New Roman"/>
          <w:sz w:val="24"/>
          <w:szCs w:val="24"/>
        </w:rPr>
        <w:t xml:space="preserve"> experiencing them. </w:t>
      </w:r>
      <w:r w:rsidR="000809CA" w:rsidRPr="004A73F8">
        <w:rPr>
          <w:rFonts w:ascii="Times New Roman" w:hAnsi="Times New Roman" w:cs="Times New Roman"/>
          <w:sz w:val="24"/>
          <w:szCs w:val="24"/>
        </w:rPr>
        <w:t xml:space="preserve">although there might be high cases of workplace violence experienced by nurses according to the study in this article, less than a half of the cases are reported by the violence for intervention. The type of violence an individual is exposed to dictates whether or not an individual report it. Cases of violence such as verbal abuse are less likely to be reported compared to physical assault, threatening to assault an individual, or harassing </w:t>
      </w:r>
      <w:r w:rsidR="001F4B73" w:rsidRPr="004A73F8">
        <w:rPr>
          <w:rFonts w:ascii="Times New Roman" w:hAnsi="Times New Roman" w:cs="Times New Roman"/>
          <w:sz w:val="24"/>
          <w:szCs w:val="24"/>
        </w:rPr>
        <w:t>on</w:t>
      </w:r>
      <w:r w:rsidR="000809CA" w:rsidRPr="004A73F8">
        <w:rPr>
          <w:rFonts w:ascii="Times New Roman" w:hAnsi="Times New Roman" w:cs="Times New Roman"/>
          <w:sz w:val="24"/>
          <w:szCs w:val="24"/>
        </w:rPr>
        <w:t xml:space="preserve">e </w:t>
      </w:r>
      <w:r w:rsidR="001F4B73" w:rsidRPr="004A73F8">
        <w:rPr>
          <w:rFonts w:ascii="Times New Roman" w:hAnsi="Times New Roman" w:cs="Times New Roman"/>
          <w:sz w:val="24"/>
          <w:szCs w:val="24"/>
        </w:rPr>
        <w:t>sexually</w:t>
      </w:r>
      <w:r w:rsidR="000809CA" w:rsidRPr="004A73F8">
        <w:rPr>
          <w:rFonts w:ascii="Times New Roman" w:hAnsi="Times New Roman" w:cs="Times New Roman"/>
          <w:sz w:val="24"/>
          <w:szCs w:val="24"/>
        </w:rPr>
        <w:t xml:space="preserve">. </w:t>
      </w:r>
      <w:r w:rsidR="001F4B73" w:rsidRPr="004A73F8">
        <w:rPr>
          <w:rFonts w:ascii="Times New Roman" w:hAnsi="Times New Roman" w:cs="Times New Roman"/>
          <w:sz w:val="24"/>
          <w:szCs w:val="24"/>
        </w:rPr>
        <w:t xml:space="preserve">There are other factors that may also influence individuals to not report these cases including the lack of a good definition of incidents that may be considered as violence in the workplace. Other individuals fail to report these cases due to fear that the organization may do nothing to help the nurse who is reportedly harassed. </w:t>
      </w:r>
    </w:p>
    <w:p w:rsidR="00634098"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t>Hogarth, K. M., Beattie, J., &amp; Morphet, J. (2016). Nurses’ attitudes towards the reporting of violence in the emergency department. </w:t>
      </w:r>
      <w:r w:rsidRPr="004A73F8">
        <w:rPr>
          <w:rFonts w:ascii="Times New Roman" w:hAnsi="Times New Roman" w:cs="Times New Roman"/>
          <w:i/>
          <w:iCs/>
          <w:color w:val="222222"/>
          <w:sz w:val="24"/>
          <w:szCs w:val="24"/>
          <w:shd w:val="clear" w:color="auto" w:fill="FFFFFF"/>
        </w:rPr>
        <w:t>Australasian emergency nursing journal</w:t>
      </w:r>
      <w:r w:rsidRPr="004A73F8">
        <w:rPr>
          <w:rFonts w:ascii="Times New Roman" w:hAnsi="Times New Roman" w:cs="Times New Roman"/>
          <w:color w:val="222222"/>
          <w:sz w:val="24"/>
          <w:szCs w:val="24"/>
          <w:shd w:val="clear" w:color="auto" w:fill="FFFFFF"/>
        </w:rPr>
        <w:t>, </w:t>
      </w:r>
      <w:r w:rsidRPr="004A73F8">
        <w:rPr>
          <w:rFonts w:ascii="Times New Roman" w:hAnsi="Times New Roman" w:cs="Times New Roman"/>
          <w:i/>
          <w:iCs/>
          <w:color w:val="222222"/>
          <w:sz w:val="24"/>
          <w:szCs w:val="24"/>
          <w:shd w:val="clear" w:color="auto" w:fill="FFFFFF"/>
        </w:rPr>
        <w:t>19</w:t>
      </w:r>
      <w:r w:rsidRPr="004A73F8">
        <w:rPr>
          <w:rFonts w:ascii="Times New Roman" w:hAnsi="Times New Roman" w:cs="Times New Roman"/>
          <w:color w:val="222222"/>
          <w:sz w:val="24"/>
          <w:szCs w:val="24"/>
          <w:shd w:val="clear" w:color="auto" w:fill="FFFFFF"/>
        </w:rPr>
        <w:t xml:space="preserve">(2), </w:t>
      </w:r>
      <w:r w:rsidR="00093D78" w:rsidRPr="004A73F8">
        <w:rPr>
          <w:rFonts w:ascii="Times New Roman" w:hAnsi="Times New Roman" w:cs="Times New Roman"/>
          <w:color w:val="222222"/>
          <w:sz w:val="24"/>
          <w:szCs w:val="24"/>
          <w:shd w:val="clear" w:color="auto" w:fill="FFFFFF"/>
        </w:rPr>
        <w:tab/>
      </w:r>
      <w:r w:rsidRPr="004A73F8">
        <w:rPr>
          <w:rFonts w:ascii="Times New Roman" w:hAnsi="Times New Roman" w:cs="Times New Roman"/>
          <w:color w:val="222222"/>
          <w:sz w:val="24"/>
          <w:szCs w:val="24"/>
          <w:shd w:val="clear" w:color="auto" w:fill="FFFFFF"/>
        </w:rPr>
        <w:t>75-81.</w:t>
      </w:r>
    </w:p>
    <w:p w:rsidR="00B735A6"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This source includes an experimental study of various studies conducted in the past years to examine the attitudes of nurses towards reporting cases of violence in the emergency department. According to the selected study, most nurses identified that they recognized the suitable system established i</w:t>
      </w:r>
      <w:r w:rsidR="003F49A9" w:rsidRPr="004A73F8">
        <w:rPr>
          <w:rFonts w:ascii="Times New Roman" w:hAnsi="Times New Roman" w:cs="Times New Roman"/>
          <w:sz w:val="24"/>
          <w:szCs w:val="24"/>
        </w:rPr>
        <w:t>n their organization, known as R</w:t>
      </w:r>
      <w:r w:rsidRPr="004A73F8">
        <w:rPr>
          <w:rFonts w:ascii="Times New Roman" w:hAnsi="Times New Roman" w:cs="Times New Roman"/>
          <w:sz w:val="24"/>
          <w:szCs w:val="24"/>
        </w:rPr>
        <w:t xml:space="preserve">ickman, but none has ever reported a case of violence in the workplace. </w:t>
      </w:r>
      <w:r w:rsidR="003F49A9" w:rsidRPr="004A73F8">
        <w:rPr>
          <w:rFonts w:ascii="Times New Roman" w:hAnsi="Times New Roman" w:cs="Times New Roman"/>
          <w:sz w:val="24"/>
          <w:szCs w:val="24"/>
        </w:rPr>
        <w:t xml:space="preserve">Individuals expressed varying opinions about </w:t>
      </w:r>
      <w:r w:rsidR="005C4E8A" w:rsidRPr="004A73F8">
        <w:rPr>
          <w:rFonts w:ascii="Times New Roman" w:hAnsi="Times New Roman" w:cs="Times New Roman"/>
          <w:sz w:val="24"/>
          <w:szCs w:val="24"/>
        </w:rPr>
        <w:t>workplace</w:t>
      </w:r>
      <w:r w:rsidR="003F49A9" w:rsidRPr="004A73F8">
        <w:rPr>
          <w:rFonts w:ascii="Times New Roman" w:hAnsi="Times New Roman" w:cs="Times New Roman"/>
          <w:sz w:val="24"/>
          <w:szCs w:val="24"/>
        </w:rPr>
        <w:t xml:space="preserve"> violence. According to the study, most of the nurses involved </w:t>
      </w:r>
      <w:r w:rsidR="005C4E8A" w:rsidRPr="004A73F8">
        <w:rPr>
          <w:rFonts w:ascii="Times New Roman" w:hAnsi="Times New Roman" w:cs="Times New Roman"/>
          <w:sz w:val="24"/>
          <w:szCs w:val="24"/>
        </w:rPr>
        <w:t>in a</w:t>
      </w:r>
      <w:r w:rsidR="003F49A9" w:rsidRPr="004A73F8">
        <w:rPr>
          <w:rFonts w:ascii="Times New Roman" w:hAnsi="Times New Roman" w:cs="Times New Roman"/>
          <w:sz w:val="24"/>
          <w:szCs w:val="24"/>
        </w:rPr>
        <w:t xml:space="preserve"> violent incident considered it as just a sign </w:t>
      </w:r>
      <w:r w:rsidR="005C4E8A" w:rsidRPr="004A73F8">
        <w:rPr>
          <w:rFonts w:ascii="Times New Roman" w:hAnsi="Times New Roman" w:cs="Times New Roman"/>
          <w:sz w:val="24"/>
          <w:szCs w:val="24"/>
        </w:rPr>
        <w:t>o</w:t>
      </w:r>
      <w:r w:rsidR="003F49A9" w:rsidRPr="004A73F8">
        <w:rPr>
          <w:rFonts w:ascii="Times New Roman" w:hAnsi="Times New Roman" w:cs="Times New Roman"/>
          <w:sz w:val="24"/>
          <w:szCs w:val="24"/>
        </w:rPr>
        <w:t xml:space="preserve">f bad behavior or an individual who has hard too much to drink which has influenced poor behavior. </w:t>
      </w:r>
      <w:r w:rsidR="005C4E8A" w:rsidRPr="004A73F8">
        <w:rPr>
          <w:rFonts w:ascii="Times New Roman" w:hAnsi="Times New Roman" w:cs="Times New Roman"/>
          <w:sz w:val="24"/>
          <w:szCs w:val="24"/>
        </w:rPr>
        <w:t xml:space="preserve">Verbal abuse is considered as a sign of aggression which does not </w:t>
      </w:r>
      <w:r w:rsidR="005C4E8A" w:rsidRPr="004A73F8">
        <w:rPr>
          <w:rFonts w:ascii="Times New Roman" w:hAnsi="Times New Roman" w:cs="Times New Roman"/>
          <w:sz w:val="24"/>
          <w:szCs w:val="24"/>
        </w:rPr>
        <w:lastRenderedPageBreak/>
        <w:t xml:space="preserve">however lead to hurting the subject in any way. other individuals considered violence as a part of </w:t>
      </w:r>
      <w:r w:rsidR="003B3F1B" w:rsidRPr="004A73F8">
        <w:rPr>
          <w:rFonts w:ascii="Times New Roman" w:hAnsi="Times New Roman" w:cs="Times New Roman"/>
          <w:sz w:val="24"/>
          <w:szCs w:val="24"/>
        </w:rPr>
        <w:t>t</w:t>
      </w:r>
      <w:r w:rsidR="005C4E8A" w:rsidRPr="004A73F8">
        <w:rPr>
          <w:rFonts w:ascii="Times New Roman" w:hAnsi="Times New Roman" w:cs="Times New Roman"/>
          <w:sz w:val="24"/>
          <w:szCs w:val="24"/>
        </w:rPr>
        <w:t xml:space="preserve">he </w:t>
      </w:r>
      <w:r w:rsidR="003B3F1B" w:rsidRPr="004A73F8">
        <w:rPr>
          <w:rFonts w:ascii="Times New Roman" w:hAnsi="Times New Roman" w:cs="Times New Roman"/>
          <w:sz w:val="24"/>
          <w:szCs w:val="24"/>
        </w:rPr>
        <w:t>challenges</w:t>
      </w:r>
      <w:r w:rsidR="005C4E8A" w:rsidRPr="004A73F8">
        <w:rPr>
          <w:rFonts w:ascii="Times New Roman" w:hAnsi="Times New Roman" w:cs="Times New Roman"/>
          <w:sz w:val="24"/>
          <w:szCs w:val="24"/>
        </w:rPr>
        <w:t xml:space="preserve"> they have to undergo </w:t>
      </w:r>
      <w:r w:rsidR="003B3F1B" w:rsidRPr="004A73F8">
        <w:rPr>
          <w:rFonts w:ascii="Times New Roman" w:hAnsi="Times New Roman" w:cs="Times New Roman"/>
          <w:sz w:val="24"/>
          <w:szCs w:val="24"/>
        </w:rPr>
        <w:t>every day</w:t>
      </w:r>
      <w:r w:rsidR="005C4E8A" w:rsidRPr="004A73F8">
        <w:rPr>
          <w:rFonts w:ascii="Times New Roman" w:hAnsi="Times New Roman" w:cs="Times New Roman"/>
          <w:sz w:val="24"/>
          <w:szCs w:val="24"/>
        </w:rPr>
        <w:t xml:space="preserve"> in their line of work. </w:t>
      </w:r>
    </w:p>
    <w:p w:rsidR="00B54215"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000000"/>
          <w:sz w:val="24"/>
          <w:szCs w:val="24"/>
          <w:shd w:val="clear" w:color="auto" w:fill="FFFFFF"/>
        </w:rPr>
        <w:t xml:space="preserve">Lockhart, Lisa MHA, MSN, RN, NE-BC Reporting workplace violence, Nursing Made </w:t>
      </w:r>
      <w:r w:rsidR="00093D78" w:rsidRPr="004A73F8">
        <w:rPr>
          <w:rFonts w:ascii="Times New Roman" w:hAnsi="Times New Roman" w:cs="Times New Roman"/>
          <w:color w:val="000000"/>
          <w:sz w:val="24"/>
          <w:szCs w:val="24"/>
          <w:shd w:val="clear" w:color="auto" w:fill="FFFFFF"/>
        </w:rPr>
        <w:tab/>
      </w:r>
      <w:r w:rsidRPr="004A73F8">
        <w:rPr>
          <w:rFonts w:ascii="Times New Roman" w:hAnsi="Times New Roman" w:cs="Times New Roman"/>
          <w:color w:val="000000"/>
          <w:sz w:val="24"/>
          <w:szCs w:val="24"/>
          <w:shd w:val="clear" w:color="auto" w:fill="FFFFFF"/>
        </w:rPr>
        <w:t xml:space="preserve">Incredibly Easy!: </w:t>
      </w:r>
      <w:r w:rsidR="009C277C" w:rsidRPr="004A73F8">
        <w:rPr>
          <w:rFonts w:ascii="Times New Roman" w:hAnsi="Times New Roman" w:cs="Times New Roman"/>
          <w:color w:val="000000"/>
          <w:sz w:val="24"/>
          <w:szCs w:val="24"/>
          <w:shd w:val="clear" w:color="auto" w:fill="FFFFFF"/>
        </w:rPr>
        <w:t>(July/August 2020)</w:t>
      </w:r>
      <w:r w:rsidRPr="004A73F8">
        <w:rPr>
          <w:rFonts w:ascii="Times New Roman" w:hAnsi="Times New Roman" w:cs="Times New Roman"/>
          <w:color w:val="000000"/>
          <w:sz w:val="24"/>
          <w:szCs w:val="24"/>
          <w:shd w:val="clear" w:color="auto" w:fill="FFFFFF"/>
        </w:rPr>
        <w:t xml:space="preserve">- Volume 18 - Issue 4 - p 56 DOI: </w:t>
      </w:r>
      <w:r w:rsidR="00093D78" w:rsidRPr="004A73F8">
        <w:rPr>
          <w:rFonts w:ascii="Times New Roman" w:hAnsi="Times New Roman" w:cs="Times New Roman"/>
          <w:color w:val="000000"/>
          <w:sz w:val="24"/>
          <w:szCs w:val="24"/>
          <w:shd w:val="clear" w:color="auto" w:fill="FFFFFF"/>
        </w:rPr>
        <w:tab/>
      </w:r>
      <w:r w:rsidRPr="004A73F8">
        <w:rPr>
          <w:rFonts w:ascii="Times New Roman" w:hAnsi="Times New Roman" w:cs="Times New Roman"/>
          <w:color w:val="000000"/>
          <w:sz w:val="24"/>
          <w:szCs w:val="24"/>
          <w:shd w:val="clear" w:color="auto" w:fill="FFFFFF"/>
        </w:rPr>
        <w:t>10.1097/01.NME.0000668360.78166.7a</w:t>
      </w:r>
    </w:p>
    <w:p w:rsidR="006300AD"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 xml:space="preserve">This article explains the factors around reporting cases of violence in the workplace. </w:t>
      </w:r>
      <w:r w:rsidR="00B54215" w:rsidRPr="004A73F8">
        <w:rPr>
          <w:rFonts w:ascii="Times New Roman" w:hAnsi="Times New Roman" w:cs="Times New Roman"/>
          <w:sz w:val="24"/>
          <w:szCs w:val="24"/>
        </w:rPr>
        <w:t xml:space="preserve">The OSHA has issued launched an application that can be used in reporting injuries caused by assault in the workplace. According to this journal, employers are required to provide any information regarding injuries and illnesses suffered by their nurses at the place of work. OSHA considers organizations responsible for providing and implementing safety measures in their organizations which help in improving the work environment as well as protecting their workers. The leaders also have a responsibility for creating a smooth reporting process for the nurses who may often undergo cases of violence to ensure that all nurses exposed to workplace violence receive justice when required. </w:t>
      </w:r>
    </w:p>
    <w:p w:rsidR="00206E66"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404B55"/>
          <w:sz w:val="24"/>
          <w:szCs w:val="24"/>
          <w:shd w:val="clear" w:color="auto" w:fill="FFFFFF"/>
        </w:rPr>
        <w:t xml:space="preserve">Papa, A., Venella, J., (January 31, 2017) "Workplace Violence in Healthcare: Strategies for </w:t>
      </w:r>
      <w:r w:rsidR="00093D78" w:rsidRPr="004A73F8">
        <w:rPr>
          <w:rFonts w:ascii="Times New Roman" w:hAnsi="Times New Roman" w:cs="Times New Roman"/>
          <w:color w:val="404B55"/>
          <w:sz w:val="24"/>
          <w:szCs w:val="24"/>
          <w:shd w:val="clear" w:color="auto" w:fill="FFFFFF"/>
        </w:rPr>
        <w:tab/>
      </w:r>
      <w:r w:rsidRPr="004A73F8">
        <w:rPr>
          <w:rFonts w:ascii="Times New Roman" w:hAnsi="Times New Roman" w:cs="Times New Roman"/>
          <w:color w:val="404B55"/>
          <w:sz w:val="24"/>
          <w:szCs w:val="24"/>
          <w:shd w:val="clear" w:color="auto" w:fill="FFFFFF"/>
        </w:rPr>
        <w:t>Advocacy" </w:t>
      </w:r>
      <w:r w:rsidRPr="004A73F8">
        <w:rPr>
          <w:rStyle w:val="HTMLCite"/>
          <w:rFonts w:ascii="Times New Roman" w:hAnsi="Times New Roman" w:cs="Times New Roman"/>
          <w:color w:val="404B55"/>
          <w:sz w:val="24"/>
          <w:szCs w:val="24"/>
          <w:shd w:val="clear" w:color="auto" w:fill="FFFFFF"/>
        </w:rPr>
        <w:t>OJIN: The Online Journal of Issues in Nursing</w:t>
      </w:r>
      <w:r w:rsidRPr="004A73F8">
        <w:rPr>
          <w:rFonts w:ascii="Times New Roman" w:hAnsi="Times New Roman" w:cs="Times New Roman"/>
          <w:color w:val="404B55"/>
          <w:sz w:val="24"/>
          <w:szCs w:val="24"/>
          <w:shd w:val="clear" w:color="auto" w:fill="FFFFFF"/>
        </w:rPr>
        <w:t> Vol. 18, No. 1, Manuscript 5.</w:t>
      </w:r>
    </w:p>
    <w:p w:rsidR="009C277C"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sz w:val="24"/>
          <w:szCs w:val="24"/>
        </w:rPr>
        <w:tab/>
        <w:t xml:space="preserve">The Occupational Safety and Health Administration (OSHA) identifies some of the strategies that can be adopted to advocate for a better working environment through the reduction of the cases of violence that most nurses undergo in the places of work. </w:t>
      </w:r>
      <w:r w:rsidR="0095779C" w:rsidRPr="004A73F8">
        <w:rPr>
          <w:rFonts w:ascii="Times New Roman" w:hAnsi="Times New Roman" w:cs="Times New Roman"/>
          <w:sz w:val="24"/>
          <w:szCs w:val="24"/>
        </w:rPr>
        <w:t xml:space="preserve">According to the journal, there are over 2 million </w:t>
      </w:r>
      <w:r w:rsidR="005F68AD" w:rsidRPr="004A73F8">
        <w:rPr>
          <w:rFonts w:ascii="Times New Roman" w:hAnsi="Times New Roman" w:cs="Times New Roman"/>
          <w:sz w:val="24"/>
          <w:szCs w:val="24"/>
        </w:rPr>
        <w:t>Americans</w:t>
      </w:r>
      <w:r w:rsidR="0095779C" w:rsidRPr="004A73F8">
        <w:rPr>
          <w:rFonts w:ascii="Times New Roman" w:hAnsi="Times New Roman" w:cs="Times New Roman"/>
          <w:sz w:val="24"/>
          <w:szCs w:val="24"/>
        </w:rPr>
        <w:t xml:space="preserve"> who experience workplace violence each </w:t>
      </w:r>
      <w:r w:rsidR="005F68AD" w:rsidRPr="004A73F8">
        <w:rPr>
          <w:rFonts w:ascii="Times New Roman" w:hAnsi="Times New Roman" w:cs="Times New Roman"/>
          <w:sz w:val="24"/>
          <w:szCs w:val="24"/>
        </w:rPr>
        <w:t>year</w:t>
      </w:r>
      <w:r w:rsidR="0095779C" w:rsidRPr="004A73F8">
        <w:rPr>
          <w:rFonts w:ascii="Times New Roman" w:hAnsi="Times New Roman" w:cs="Times New Roman"/>
          <w:sz w:val="24"/>
          <w:szCs w:val="24"/>
        </w:rPr>
        <w:t xml:space="preserve">. This </w:t>
      </w:r>
      <w:r w:rsidR="005F68AD" w:rsidRPr="004A73F8">
        <w:rPr>
          <w:rFonts w:ascii="Times New Roman" w:hAnsi="Times New Roman" w:cs="Times New Roman"/>
          <w:sz w:val="24"/>
          <w:szCs w:val="24"/>
        </w:rPr>
        <w:t>includes</w:t>
      </w:r>
      <w:r w:rsidR="0095779C" w:rsidRPr="004A73F8">
        <w:rPr>
          <w:rFonts w:ascii="Times New Roman" w:hAnsi="Times New Roman" w:cs="Times New Roman"/>
          <w:sz w:val="24"/>
          <w:szCs w:val="24"/>
        </w:rPr>
        <w:t xml:space="preserve"> a </w:t>
      </w:r>
      <w:r w:rsidR="005F68AD" w:rsidRPr="004A73F8">
        <w:rPr>
          <w:rFonts w:ascii="Times New Roman" w:hAnsi="Times New Roman" w:cs="Times New Roman"/>
          <w:sz w:val="24"/>
          <w:szCs w:val="24"/>
        </w:rPr>
        <w:t>large</w:t>
      </w:r>
      <w:r w:rsidR="0095779C" w:rsidRPr="004A73F8">
        <w:rPr>
          <w:rFonts w:ascii="Times New Roman" w:hAnsi="Times New Roman" w:cs="Times New Roman"/>
          <w:sz w:val="24"/>
          <w:szCs w:val="24"/>
        </w:rPr>
        <w:t xml:space="preserve"> number of nurses and healthcare workers who have to interact with a large number of individuals in their line of work who may be violent at times. </w:t>
      </w:r>
      <w:r w:rsidR="005F68AD" w:rsidRPr="004A73F8">
        <w:rPr>
          <w:rFonts w:ascii="Times New Roman" w:hAnsi="Times New Roman" w:cs="Times New Roman"/>
          <w:sz w:val="24"/>
          <w:szCs w:val="24"/>
        </w:rPr>
        <w:t xml:space="preserve">Nurses working in the emergency </w:t>
      </w:r>
      <w:r w:rsidR="005F68AD" w:rsidRPr="004A73F8">
        <w:rPr>
          <w:rFonts w:ascii="Times New Roman" w:hAnsi="Times New Roman" w:cs="Times New Roman"/>
          <w:sz w:val="24"/>
          <w:szCs w:val="24"/>
        </w:rPr>
        <w:lastRenderedPageBreak/>
        <w:t xml:space="preserve">department are likely to be exposed to high cases of violence than any other individuals. </w:t>
      </w:r>
      <w:r w:rsidR="00283A6C" w:rsidRPr="004A73F8">
        <w:rPr>
          <w:rFonts w:ascii="Times New Roman" w:hAnsi="Times New Roman" w:cs="Times New Roman"/>
          <w:sz w:val="24"/>
          <w:szCs w:val="24"/>
        </w:rPr>
        <w:t xml:space="preserve">state lows have been developed to reduce the number of cases that individuals are likely to experience as a part of workplace violence. </w:t>
      </w:r>
      <w:r w:rsidR="002150B2" w:rsidRPr="004A73F8">
        <w:rPr>
          <w:rFonts w:ascii="Times New Roman" w:hAnsi="Times New Roman" w:cs="Times New Roman"/>
          <w:sz w:val="24"/>
          <w:szCs w:val="24"/>
        </w:rPr>
        <w:t xml:space="preserve">Individuals accused of workplace violence are liable to prosecution which may translate to fines and penalties or serving life in prison based on the type of violence. </w:t>
      </w:r>
    </w:p>
    <w:p w:rsidR="00592227"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t xml:space="preserve">Arnetz, J. E., Hamblin, L., Russell, J., Upfal, M. J., Luborsky, M., Janisse, J., &amp; Essenmacher, L. </w:t>
      </w:r>
      <w:r w:rsidR="00093D78" w:rsidRPr="004A73F8">
        <w:rPr>
          <w:rFonts w:ascii="Times New Roman" w:hAnsi="Times New Roman" w:cs="Times New Roman"/>
          <w:color w:val="222222"/>
          <w:sz w:val="24"/>
          <w:szCs w:val="24"/>
          <w:shd w:val="clear" w:color="auto" w:fill="FFFFFF"/>
        </w:rPr>
        <w:tab/>
      </w:r>
      <w:r w:rsidRPr="004A73F8">
        <w:rPr>
          <w:rFonts w:ascii="Times New Roman" w:hAnsi="Times New Roman" w:cs="Times New Roman"/>
          <w:color w:val="222222"/>
          <w:sz w:val="24"/>
          <w:szCs w:val="24"/>
          <w:shd w:val="clear" w:color="auto" w:fill="FFFFFF"/>
        </w:rPr>
        <w:t>(2017). Preventing patient-to-worker violence in hospitals: outcome of a randomized controlled intervention. </w:t>
      </w:r>
      <w:r w:rsidRPr="004A73F8">
        <w:rPr>
          <w:rFonts w:ascii="Times New Roman" w:hAnsi="Times New Roman" w:cs="Times New Roman"/>
          <w:i/>
          <w:iCs/>
          <w:color w:val="222222"/>
          <w:sz w:val="24"/>
          <w:szCs w:val="24"/>
          <w:shd w:val="clear" w:color="auto" w:fill="FFFFFF"/>
        </w:rPr>
        <w:t>Journal of occupational and environmental medicine</w:t>
      </w:r>
      <w:r w:rsidRPr="004A73F8">
        <w:rPr>
          <w:rFonts w:ascii="Times New Roman" w:hAnsi="Times New Roman" w:cs="Times New Roman"/>
          <w:color w:val="222222"/>
          <w:sz w:val="24"/>
          <w:szCs w:val="24"/>
          <w:shd w:val="clear" w:color="auto" w:fill="FFFFFF"/>
        </w:rPr>
        <w:t>, </w:t>
      </w:r>
      <w:r w:rsidRPr="004A73F8">
        <w:rPr>
          <w:rFonts w:ascii="Times New Roman" w:hAnsi="Times New Roman" w:cs="Times New Roman"/>
          <w:i/>
          <w:iCs/>
          <w:color w:val="222222"/>
          <w:sz w:val="24"/>
          <w:szCs w:val="24"/>
          <w:shd w:val="clear" w:color="auto" w:fill="FFFFFF"/>
        </w:rPr>
        <w:t>59</w:t>
      </w:r>
      <w:r w:rsidRPr="004A73F8">
        <w:rPr>
          <w:rFonts w:ascii="Times New Roman" w:hAnsi="Times New Roman" w:cs="Times New Roman"/>
          <w:color w:val="222222"/>
          <w:sz w:val="24"/>
          <w:szCs w:val="24"/>
          <w:shd w:val="clear" w:color="auto" w:fill="FFFFFF"/>
        </w:rPr>
        <w:t>(1), 18.</w:t>
      </w:r>
    </w:p>
    <w:p w:rsidR="000F731B" w:rsidRPr="004A73F8" w:rsidRDefault="0079082F"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 xml:space="preserve">The research conducted in this article </w:t>
      </w:r>
      <w:r w:rsidR="00413A6B" w:rsidRPr="004A73F8">
        <w:rPr>
          <w:rFonts w:ascii="Times New Roman" w:hAnsi="Times New Roman" w:cs="Times New Roman"/>
          <w:sz w:val="24"/>
          <w:szCs w:val="24"/>
        </w:rPr>
        <w:t xml:space="preserve">identifies that Americans working in the healthcare industry are expected to be exposed to a higher level of workplace violence compared to other individuals working in different industries. This is based on the data provided on workplace injuries caused by violence in the workplace. The data also shows that individuals in the healthcare industry are exposed to higher levels of violence from the patients and visitors more than their colleagues. </w:t>
      </w:r>
      <w:r w:rsidR="00FE5475" w:rsidRPr="004A73F8">
        <w:rPr>
          <w:rFonts w:ascii="Times New Roman" w:hAnsi="Times New Roman" w:cs="Times New Roman"/>
          <w:sz w:val="24"/>
          <w:szCs w:val="24"/>
        </w:rPr>
        <w:t xml:space="preserve">This has various </w:t>
      </w:r>
      <w:r w:rsidR="003E6BA8" w:rsidRPr="004A73F8">
        <w:rPr>
          <w:rFonts w:ascii="Times New Roman" w:hAnsi="Times New Roman" w:cs="Times New Roman"/>
          <w:sz w:val="24"/>
          <w:szCs w:val="24"/>
        </w:rPr>
        <w:t>impacts</w:t>
      </w:r>
      <w:r w:rsidR="00FE5475" w:rsidRPr="004A73F8">
        <w:rPr>
          <w:rFonts w:ascii="Times New Roman" w:hAnsi="Times New Roman" w:cs="Times New Roman"/>
          <w:sz w:val="24"/>
          <w:szCs w:val="24"/>
        </w:rPr>
        <w:t xml:space="preserve"> on the performance within the hospital due to the various effects exposure to violence may have on the individuals. </w:t>
      </w:r>
      <w:r w:rsidR="003E6BA8" w:rsidRPr="004A73F8">
        <w:rPr>
          <w:rFonts w:ascii="Times New Roman" w:hAnsi="Times New Roman" w:cs="Times New Roman"/>
          <w:sz w:val="24"/>
          <w:szCs w:val="24"/>
        </w:rPr>
        <w:t xml:space="preserve">data-driven interventions are required in every organization to alleviate these cases of violence in the workplace. Patient protection, as well as reporting systems, are also considered as a useful method that can help in reducing the causes of workplace violence. </w:t>
      </w:r>
      <w:r w:rsidR="0002295D" w:rsidRPr="004A73F8">
        <w:rPr>
          <w:rFonts w:ascii="Times New Roman" w:hAnsi="Times New Roman" w:cs="Times New Roman"/>
          <w:sz w:val="24"/>
          <w:szCs w:val="24"/>
        </w:rPr>
        <w:t xml:space="preserve">Stakeholder involvement and support are also required in eradicating the causes of workplace violence as well as reducing them. </w:t>
      </w:r>
      <w:r w:rsidR="003E6BA8" w:rsidRPr="004A73F8">
        <w:rPr>
          <w:rFonts w:ascii="Times New Roman" w:hAnsi="Times New Roman" w:cs="Times New Roman"/>
          <w:sz w:val="24"/>
          <w:szCs w:val="24"/>
        </w:rPr>
        <w:t xml:space="preserve"> </w:t>
      </w:r>
    </w:p>
    <w:p w:rsidR="009C5CDF"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t>Di Martino, V. (2018). </w:t>
      </w:r>
      <w:r w:rsidRPr="004A73F8">
        <w:rPr>
          <w:rFonts w:ascii="Times New Roman" w:hAnsi="Times New Roman" w:cs="Times New Roman"/>
          <w:i/>
          <w:iCs/>
          <w:color w:val="222222"/>
          <w:sz w:val="24"/>
          <w:szCs w:val="24"/>
          <w:shd w:val="clear" w:color="auto" w:fill="FFFFFF"/>
        </w:rPr>
        <w:t>Relationship between work stress and workplace violence in the health sector</w:t>
      </w:r>
      <w:r w:rsidRPr="004A73F8">
        <w:rPr>
          <w:rFonts w:ascii="Times New Roman" w:hAnsi="Times New Roman" w:cs="Times New Roman"/>
          <w:color w:val="222222"/>
          <w:sz w:val="24"/>
          <w:szCs w:val="24"/>
          <w:shd w:val="clear" w:color="auto" w:fill="FFFFFF"/>
        </w:rPr>
        <w:t>. Geneva: ILO.</w:t>
      </w:r>
    </w:p>
    <w:p w:rsidR="005F708E" w:rsidRPr="004A73F8" w:rsidRDefault="0079082F" w:rsidP="004A73F8">
      <w:pPr>
        <w:spacing w:line="480" w:lineRule="auto"/>
        <w:rPr>
          <w:rFonts w:ascii="Times New Roman" w:hAnsi="Times New Roman" w:cs="Times New Roman"/>
          <w:sz w:val="24"/>
          <w:szCs w:val="24"/>
        </w:rPr>
      </w:pPr>
      <w:r w:rsidRPr="004A73F8">
        <w:rPr>
          <w:rFonts w:ascii="Times New Roman" w:hAnsi="Times New Roman" w:cs="Times New Roman"/>
          <w:sz w:val="24"/>
          <w:szCs w:val="24"/>
        </w:rPr>
        <w:lastRenderedPageBreak/>
        <w:tab/>
      </w:r>
      <w:r w:rsidR="0075760D" w:rsidRPr="004A73F8">
        <w:rPr>
          <w:rFonts w:ascii="Times New Roman" w:hAnsi="Times New Roman" w:cs="Times New Roman"/>
          <w:sz w:val="24"/>
          <w:szCs w:val="24"/>
        </w:rPr>
        <w:t xml:space="preserve">There is a great need for improvement of the interventions to ensure the protection of nurses from workplace violence. </w:t>
      </w:r>
      <w:r w:rsidR="00F11FEC" w:rsidRPr="004A73F8">
        <w:rPr>
          <w:rFonts w:ascii="Times New Roman" w:hAnsi="Times New Roman" w:cs="Times New Roman"/>
          <w:sz w:val="24"/>
          <w:szCs w:val="24"/>
        </w:rPr>
        <w:t xml:space="preserve">Understanding the various causes of workplace violence can be key to coming up with various means of reducing workplace violence. </w:t>
      </w:r>
      <w:r w:rsidR="00AE23E7" w:rsidRPr="004A73F8">
        <w:rPr>
          <w:rFonts w:ascii="Times New Roman" w:hAnsi="Times New Roman" w:cs="Times New Roman"/>
          <w:sz w:val="24"/>
          <w:szCs w:val="24"/>
        </w:rPr>
        <w:t>Many in</w:t>
      </w:r>
      <w:r w:rsidR="00DC2C7B" w:rsidRPr="004A73F8">
        <w:rPr>
          <w:rFonts w:ascii="Times New Roman" w:hAnsi="Times New Roman" w:cs="Times New Roman"/>
          <w:sz w:val="24"/>
          <w:szCs w:val="24"/>
        </w:rPr>
        <w:t xml:space="preserve">dividuals suffering from stress may experience a great change in behavior which may result in violence in the workplace. </w:t>
      </w:r>
      <w:r w:rsidR="00544A1B" w:rsidRPr="004A73F8">
        <w:rPr>
          <w:rFonts w:ascii="Times New Roman" w:hAnsi="Times New Roman" w:cs="Times New Roman"/>
          <w:sz w:val="24"/>
          <w:szCs w:val="24"/>
        </w:rPr>
        <w:t xml:space="preserve">Engaging these individuals in personal dialogues can be constructive in preventing workplace violence. As the individuals responsible for workplace violence within healthcare are mostly visitors, there is a need to prepare individuals on the ways they can engage the people in a constructive way. protection on the nurses should also be provided if needed to ensure that working with some patients does not risk the life of the nurses. </w:t>
      </w:r>
    </w:p>
    <w:p w:rsidR="00794DE2" w:rsidRPr="004A73F8" w:rsidRDefault="00794DE2" w:rsidP="004A73F8">
      <w:pPr>
        <w:spacing w:line="480" w:lineRule="auto"/>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t xml:space="preserve">McPhaul, K. M., &amp; </w:t>
      </w:r>
      <w:r w:rsidRPr="004A73F8">
        <w:rPr>
          <w:rFonts w:ascii="Times New Roman" w:hAnsi="Times New Roman" w:cs="Times New Roman"/>
          <w:color w:val="222222"/>
          <w:sz w:val="24"/>
          <w:szCs w:val="24"/>
          <w:shd w:val="clear" w:color="auto" w:fill="FFFFFF"/>
        </w:rPr>
        <w:t>Lipscomb, J. A. (2017</w:t>
      </w:r>
      <w:r w:rsidRPr="004A73F8">
        <w:rPr>
          <w:rFonts w:ascii="Times New Roman" w:hAnsi="Times New Roman" w:cs="Times New Roman"/>
          <w:color w:val="222222"/>
          <w:sz w:val="24"/>
          <w:szCs w:val="24"/>
          <w:shd w:val="clear" w:color="auto" w:fill="FFFFFF"/>
        </w:rPr>
        <w:t xml:space="preserve">). Workplace violence in health care: recognized but </w:t>
      </w:r>
      <w:r w:rsidR="004A73F8">
        <w:rPr>
          <w:rFonts w:ascii="Times New Roman" w:hAnsi="Times New Roman" w:cs="Times New Roman"/>
          <w:color w:val="222222"/>
          <w:sz w:val="24"/>
          <w:szCs w:val="24"/>
          <w:shd w:val="clear" w:color="auto" w:fill="FFFFFF"/>
        </w:rPr>
        <w:tab/>
      </w:r>
      <w:r w:rsidRPr="004A73F8">
        <w:rPr>
          <w:rFonts w:ascii="Times New Roman" w:hAnsi="Times New Roman" w:cs="Times New Roman"/>
          <w:color w:val="222222"/>
          <w:sz w:val="24"/>
          <w:szCs w:val="24"/>
          <w:shd w:val="clear" w:color="auto" w:fill="FFFFFF"/>
        </w:rPr>
        <w:t>not regulated. </w:t>
      </w:r>
      <w:r w:rsidRPr="004A73F8">
        <w:rPr>
          <w:rFonts w:ascii="Times New Roman" w:hAnsi="Times New Roman" w:cs="Times New Roman"/>
          <w:i/>
          <w:iCs/>
          <w:color w:val="222222"/>
          <w:sz w:val="24"/>
          <w:szCs w:val="24"/>
          <w:shd w:val="clear" w:color="auto" w:fill="FFFFFF"/>
        </w:rPr>
        <w:t>Online Journal of Issues in Nursing</w:t>
      </w:r>
      <w:r w:rsidRPr="004A73F8">
        <w:rPr>
          <w:rFonts w:ascii="Times New Roman" w:hAnsi="Times New Roman" w:cs="Times New Roman"/>
          <w:color w:val="222222"/>
          <w:sz w:val="24"/>
          <w:szCs w:val="24"/>
          <w:shd w:val="clear" w:color="auto" w:fill="FFFFFF"/>
        </w:rPr>
        <w:t>, </w:t>
      </w:r>
      <w:r w:rsidRPr="004A73F8">
        <w:rPr>
          <w:rFonts w:ascii="Times New Roman" w:hAnsi="Times New Roman" w:cs="Times New Roman"/>
          <w:i/>
          <w:iCs/>
          <w:color w:val="222222"/>
          <w:sz w:val="24"/>
          <w:szCs w:val="24"/>
          <w:shd w:val="clear" w:color="auto" w:fill="FFFFFF"/>
        </w:rPr>
        <w:t>9</w:t>
      </w:r>
      <w:r w:rsidRPr="004A73F8">
        <w:rPr>
          <w:rFonts w:ascii="Times New Roman" w:hAnsi="Times New Roman" w:cs="Times New Roman"/>
          <w:color w:val="222222"/>
          <w:sz w:val="24"/>
          <w:szCs w:val="24"/>
          <w:shd w:val="clear" w:color="auto" w:fill="FFFFFF"/>
        </w:rPr>
        <w:t>(3), 7.</w:t>
      </w:r>
      <w:r w:rsidRPr="004A73F8">
        <w:rPr>
          <w:rFonts w:ascii="Times New Roman" w:hAnsi="Times New Roman" w:cs="Times New Roman"/>
          <w:color w:val="222222"/>
          <w:sz w:val="24"/>
          <w:szCs w:val="24"/>
          <w:shd w:val="clear" w:color="auto" w:fill="FFFFFF"/>
        </w:rPr>
        <w:t xml:space="preserve"> </w:t>
      </w:r>
    </w:p>
    <w:p w:rsidR="00794DE2" w:rsidRPr="004A73F8" w:rsidRDefault="00A80EC6" w:rsidP="004A73F8">
      <w:pPr>
        <w:tabs>
          <w:tab w:val="left" w:pos="927"/>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DD27EF" w:rsidRPr="004A73F8">
        <w:rPr>
          <w:rFonts w:ascii="Times New Roman" w:hAnsi="Times New Roman" w:cs="Times New Roman"/>
          <w:color w:val="222222"/>
          <w:sz w:val="24"/>
          <w:szCs w:val="24"/>
          <w:shd w:val="clear" w:color="auto" w:fill="FFFFFF"/>
        </w:rPr>
        <w:t xml:space="preserve">This online journal explains that the cases of workplace violence against </w:t>
      </w:r>
      <w:r w:rsidR="003D744B" w:rsidRPr="004A73F8">
        <w:rPr>
          <w:rFonts w:ascii="Times New Roman" w:hAnsi="Times New Roman" w:cs="Times New Roman"/>
          <w:color w:val="222222"/>
          <w:sz w:val="24"/>
          <w:szCs w:val="24"/>
          <w:shd w:val="clear" w:color="auto" w:fill="FFFFFF"/>
        </w:rPr>
        <w:t xml:space="preserve">nurses in the current healthcare system remain a major limitation to the delivery of services. The major issues about the workplace violence experienced by the nurses is that it is recognized but it is hard to regulate. </w:t>
      </w:r>
      <w:r w:rsidR="00BB567C" w:rsidRPr="004A73F8">
        <w:rPr>
          <w:rFonts w:ascii="Times New Roman" w:hAnsi="Times New Roman" w:cs="Times New Roman"/>
          <w:color w:val="222222"/>
          <w:sz w:val="24"/>
          <w:szCs w:val="24"/>
          <w:shd w:val="clear" w:color="auto" w:fill="FFFFFF"/>
        </w:rPr>
        <w:t xml:space="preserve">Most of </w:t>
      </w:r>
      <w:r w:rsidR="003F5D7C" w:rsidRPr="004A73F8">
        <w:rPr>
          <w:rFonts w:ascii="Times New Roman" w:hAnsi="Times New Roman" w:cs="Times New Roman"/>
          <w:color w:val="222222"/>
          <w:sz w:val="24"/>
          <w:szCs w:val="24"/>
          <w:shd w:val="clear" w:color="auto" w:fill="FFFFFF"/>
        </w:rPr>
        <w:t>the</w:t>
      </w:r>
      <w:r w:rsidR="00BB567C" w:rsidRPr="004A73F8">
        <w:rPr>
          <w:rFonts w:ascii="Times New Roman" w:hAnsi="Times New Roman" w:cs="Times New Roman"/>
          <w:color w:val="222222"/>
          <w:sz w:val="24"/>
          <w:szCs w:val="24"/>
          <w:shd w:val="clear" w:color="auto" w:fill="FFFFFF"/>
        </w:rPr>
        <w:t xml:space="preserve"> violence experienced by the nurses comes from </w:t>
      </w:r>
      <w:r w:rsidR="003F5D7C" w:rsidRPr="004A73F8">
        <w:rPr>
          <w:rFonts w:ascii="Times New Roman" w:hAnsi="Times New Roman" w:cs="Times New Roman"/>
          <w:color w:val="222222"/>
          <w:sz w:val="24"/>
          <w:szCs w:val="24"/>
          <w:shd w:val="clear" w:color="auto" w:fill="FFFFFF"/>
        </w:rPr>
        <w:t>visitors</w:t>
      </w:r>
      <w:r w:rsidR="00BB567C" w:rsidRPr="004A73F8">
        <w:rPr>
          <w:rFonts w:ascii="Times New Roman" w:hAnsi="Times New Roman" w:cs="Times New Roman"/>
          <w:color w:val="222222"/>
          <w:sz w:val="24"/>
          <w:szCs w:val="24"/>
          <w:shd w:val="clear" w:color="auto" w:fill="FFFFFF"/>
        </w:rPr>
        <w:t xml:space="preserve"> and relatives of the patients. These might be one time visitors to the hospitals. </w:t>
      </w:r>
      <w:r w:rsidR="003F5D7C" w:rsidRPr="004A73F8">
        <w:rPr>
          <w:rFonts w:ascii="Times New Roman" w:hAnsi="Times New Roman" w:cs="Times New Roman"/>
          <w:color w:val="222222"/>
          <w:sz w:val="24"/>
          <w:szCs w:val="24"/>
          <w:shd w:val="clear" w:color="auto" w:fill="FFFFFF"/>
        </w:rPr>
        <w:t xml:space="preserve">This makes it hard to regulate the violence as the people perpetrating the violence one time may not be the ones </w:t>
      </w:r>
      <w:r w:rsidR="0047350C" w:rsidRPr="004A73F8">
        <w:rPr>
          <w:rFonts w:ascii="Times New Roman" w:hAnsi="Times New Roman" w:cs="Times New Roman"/>
          <w:color w:val="222222"/>
          <w:sz w:val="24"/>
          <w:szCs w:val="24"/>
          <w:shd w:val="clear" w:color="auto" w:fill="FFFFFF"/>
        </w:rPr>
        <w:t>responsible</w:t>
      </w:r>
      <w:r w:rsidR="003F5D7C" w:rsidRPr="004A73F8">
        <w:rPr>
          <w:rFonts w:ascii="Times New Roman" w:hAnsi="Times New Roman" w:cs="Times New Roman"/>
          <w:color w:val="222222"/>
          <w:sz w:val="24"/>
          <w:szCs w:val="24"/>
          <w:shd w:val="clear" w:color="auto" w:fill="FFFFFF"/>
        </w:rPr>
        <w:t xml:space="preserve"> for the next case. </w:t>
      </w:r>
      <w:r w:rsidR="00206DED" w:rsidRPr="004A73F8">
        <w:rPr>
          <w:rFonts w:ascii="Times New Roman" w:hAnsi="Times New Roman" w:cs="Times New Roman"/>
          <w:color w:val="222222"/>
          <w:sz w:val="24"/>
          <w:szCs w:val="24"/>
          <w:shd w:val="clear" w:color="auto" w:fill="FFFFFF"/>
        </w:rPr>
        <w:t xml:space="preserve">Workplace violence from colleagues, for instance, may be easier to </w:t>
      </w:r>
      <w:r w:rsidR="00207EAF" w:rsidRPr="004A73F8">
        <w:rPr>
          <w:rFonts w:ascii="Times New Roman" w:hAnsi="Times New Roman" w:cs="Times New Roman"/>
          <w:color w:val="222222"/>
          <w:sz w:val="24"/>
          <w:szCs w:val="24"/>
          <w:shd w:val="clear" w:color="auto" w:fill="FFFFFF"/>
        </w:rPr>
        <w:t>regulate</w:t>
      </w:r>
      <w:r w:rsidR="00206DED" w:rsidRPr="004A73F8">
        <w:rPr>
          <w:rFonts w:ascii="Times New Roman" w:hAnsi="Times New Roman" w:cs="Times New Roman"/>
          <w:color w:val="222222"/>
          <w:sz w:val="24"/>
          <w:szCs w:val="24"/>
          <w:shd w:val="clear" w:color="auto" w:fill="FFFFFF"/>
        </w:rPr>
        <w:t xml:space="preserve"> as the </w:t>
      </w:r>
      <w:r w:rsidR="00207EAF" w:rsidRPr="004A73F8">
        <w:rPr>
          <w:rFonts w:ascii="Times New Roman" w:hAnsi="Times New Roman" w:cs="Times New Roman"/>
          <w:color w:val="222222"/>
          <w:sz w:val="24"/>
          <w:szCs w:val="24"/>
          <w:shd w:val="clear" w:color="auto" w:fill="FFFFFF"/>
        </w:rPr>
        <w:t>victims</w:t>
      </w:r>
      <w:r w:rsidR="00206DED" w:rsidRPr="004A73F8">
        <w:rPr>
          <w:rFonts w:ascii="Times New Roman" w:hAnsi="Times New Roman" w:cs="Times New Roman"/>
          <w:color w:val="222222"/>
          <w:sz w:val="24"/>
          <w:szCs w:val="24"/>
          <w:shd w:val="clear" w:color="auto" w:fill="FFFFFF"/>
        </w:rPr>
        <w:t xml:space="preserve"> can identify the people responsible for the violence as opposed to visitors. </w:t>
      </w:r>
    </w:p>
    <w:p w:rsidR="00964EEB" w:rsidRPr="004A73F8" w:rsidRDefault="00964EEB" w:rsidP="004A73F8">
      <w:pPr>
        <w:spacing w:line="480" w:lineRule="auto"/>
        <w:rPr>
          <w:rFonts w:ascii="Times New Roman" w:hAnsi="Times New Roman" w:cs="Times New Roman"/>
          <w:color w:val="222222"/>
          <w:sz w:val="24"/>
          <w:szCs w:val="24"/>
          <w:shd w:val="clear" w:color="auto" w:fill="FFFFFF"/>
        </w:rPr>
      </w:pPr>
      <w:r w:rsidRPr="004A73F8">
        <w:rPr>
          <w:rFonts w:ascii="Times New Roman" w:hAnsi="Times New Roman" w:cs="Times New Roman"/>
          <w:color w:val="222222"/>
          <w:sz w:val="24"/>
          <w:szCs w:val="24"/>
          <w:shd w:val="clear" w:color="auto" w:fill="FFFFFF"/>
        </w:rPr>
        <w:br w:type="page"/>
      </w:r>
    </w:p>
    <w:p w:rsidR="00531CE6" w:rsidRPr="004A73F8" w:rsidRDefault="00531CE6" w:rsidP="004A73F8">
      <w:pPr>
        <w:spacing w:line="480" w:lineRule="auto"/>
        <w:rPr>
          <w:rFonts w:ascii="Times New Roman" w:hAnsi="Times New Roman" w:cs="Times New Roman"/>
          <w:sz w:val="24"/>
          <w:szCs w:val="24"/>
        </w:rPr>
      </w:pPr>
      <w:r w:rsidRPr="004A73F8">
        <w:rPr>
          <w:rFonts w:ascii="Times New Roman" w:hAnsi="Times New Roman" w:cs="Times New Roman"/>
          <w:color w:val="222222"/>
          <w:sz w:val="24"/>
          <w:szCs w:val="24"/>
          <w:shd w:val="clear" w:color="auto" w:fill="FFFFFF"/>
        </w:rPr>
        <w:lastRenderedPageBreak/>
        <w:t>Kvas, A., &amp; Seljak, J. (2014). Unreported workplace violence in nursing. </w:t>
      </w:r>
      <w:r w:rsidRPr="004A73F8">
        <w:rPr>
          <w:rFonts w:ascii="Times New Roman" w:hAnsi="Times New Roman" w:cs="Times New Roman"/>
          <w:i/>
          <w:iCs/>
          <w:color w:val="222222"/>
          <w:sz w:val="24"/>
          <w:szCs w:val="24"/>
          <w:shd w:val="clear" w:color="auto" w:fill="FFFFFF"/>
        </w:rPr>
        <w:t xml:space="preserve">International nursing </w:t>
      </w:r>
      <w:r w:rsidRPr="004A73F8">
        <w:rPr>
          <w:rFonts w:ascii="Times New Roman" w:hAnsi="Times New Roman" w:cs="Times New Roman"/>
          <w:i/>
          <w:iCs/>
          <w:color w:val="222222"/>
          <w:sz w:val="24"/>
          <w:szCs w:val="24"/>
          <w:shd w:val="clear" w:color="auto" w:fill="FFFFFF"/>
        </w:rPr>
        <w:tab/>
      </w:r>
      <w:r w:rsidRPr="004A73F8">
        <w:rPr>
          <w:rFonts w:ascii="Times New Roman" w:hAnsi="Times New Roman" w:cs="Times New Roman"/>
          <w:i/>
          <w:iCs/>
          <w:color w:val="222222"/>
          <w:sz w:val="24"/>
          <w:szCs w:val="24"/>
          <w:shd w:val="clear" w:color="auto" w:fill="FFFFFF"/>
        </w:rPr>
        <w:t>review</w:t>
      </w:r>
      <w:r w:rsidRPr="004A73F8">
        <w:rPr>
          <w:rFonts w:ascii="Times New Roman" w:hAnsi="Times New Roman" w:cs="Times New Roman"/>
          <w:color w:val="222222"/>
          <w:sz w:val="24"/>
          <w:szCs w:val="24"/>
          <w:shd w:val="clear" w:color="auto" w:fill="FFFFFF"/>
        </w:rPr>
        <w:t>, </w:t>
      </w:r>
      <w:r w:rsidRPr="004A73F8">
        <w:rPr>
          <w:rFonts w:ascii="Times New Roman" w:hAnsi="Times New Roman" w:cs="Times New Roman"/>
          <w:i/>
          <w:iCs/>
          <w:color w:val="222222"/>
          <w:sz w:val="24"/>
          <w:szCs w:val="24"/>
          <w:shd w:val="clear" w:color="auto" w:fill="FFFFFF"/>
        </w:rPr>
        <w:t>61</w:t>
      </w:r>
      <w:r w:rsidRPr="004A73F8">
        <w:rPr>
          <w:rFonts w:ascii="Times New Roman" w:hAnsi="Times New Roman" w:cs="Times New Roman"/>
          <w:color w:val="222222"/>
          <w:sz w:val="24"/>
          <w:szCs w:val="24"/>
          <w:shd w:val="clear" w:color="auto" w:fill="FFFFFF"/>
        </w:rPr>
        <w:t>(3), 344-351.</w:t>
      </w:r>
      <w:r w:rsidRPr="004A73F8">
        <w:rPr>
          <w:rFonts w:ascii="Times New Roman" w:hAnsi="Times New Roman" w:cs="Times New Roman"/>
          <w:sz w:val="24"/>
          <w:szCs w:val="24"/>
        </w:rPr>
        <w:t xml:space="preserve"> </w:t>
      </w:r>
    </w:p>
    <w:p w:rsidR="006F2E03" w:rsidRPr="004A73F8" w:rsidRDefault="00292B53" w:rsidP="004A73F8">
      <w:pPr>
        <w:spacing w:line="480" w:lineRule="auto"/>
        <w:ind w:firstLine="720"/>
        <w:rPr>
          <w:rFonts w:ascii="Times New Roman" w:hAnsi="Times New Roman" w:cs="Times New Roman"/>
          <w:sz w:val="24"/>
          <w:szCs w:val="24"/>
        </w:rPr>
      </w:pPr>
      <w:r w:rsidRPr="004A73F8">
        <w:rPr>
          <w:rFonts w:ascii="Times New Roman" w:hAnsi="Times New Roman" w:cs="Times New Roman"/>
          <w:sz w:val="24"/>
          <w:szCs w:val="24"/>
        </w:rPr>
        <w:t xml:space="preserve">This article </w:t>
      </w:r>
      <w:r w:rsidR="003D5C12" w:rsidRPr="004A73F8">
        <w:rPr>
          <w:rFonts w:ascii="Times New Roman" w:hAnsi="Times New Roman" w:cs="Times New Roman"/>
          <w:sz w:val="24"/>
          <w:szCs w:val="24"/>
        </w:rPr>
        <w:t>explains</w:t>
      </w:r>
      <w:r w:rsidRPr="004A73F8">
        <w:rPr>
          <w:rFonts w:ascii="Times New Roman" w:hAnsi="Times New Roman" w:cs="Times New Roman"/>
          <w:sz w:val="24"/>
          <w:szCs w:val="24"/>
        </w:rPr>
        <w:t xml:space="preserve"> that there are numerous cases of violence in the US healthcare system. </w:t>
      </w:r>
      <w:r w:rsidR="003D5C12" w:rsidRPr="004A73F8">
        <w:rPr>
          <w:rFonts w:ascii="Times New Roman" w:hAnsi="Times New Roman" w:cs="Times New Roman"/>
          <w:sz w:val="24"/>
          <w:szCs w:val="24"/>
        </w:rPr>
        <w:t xml:space="preserve">Although the cases of violence occur every day, it is hard to identify the actual number of the cases of violence </w:t>
      </w:r>
      <w:r w:rsidR="00070B32" w:rsidRPr="004A73F8">
        <w:rPr>
          <w:rFonts w:ascii="Times New Roman" w:hAnsi="Times New Roman" w:cs="Times New Roman"/>
          <w:sz w:val="24"/>
          <w:szCs w:val="24"/>
        </w:rPr>
        <w:t>as there are numerous unreported cases.</w:t>
      </w:r>
      <w:r w:rsidR="00917D8B" w:rsidRPr="004A73F8">
        <w:rPr>
          <w:rFonts w:ascii="Times New Roman" w:hAnsi="Times New Roman" w:cs="Times New Roman"/>
          <w:sz w:val="24"/>
          <w:szCs w:val="24"/>
        </w:rPr>
        <w:t xml:space="preserve"> </w:t>
      </w:r>
      <w:r w:rsidR="0091503E" w:rsidRPr="004A73F8">
        <w:rPr>
          <w:rFonts w:ascii="Times New Roman" w:hAnsi="Times New Roman" w:cs="Times New Roman"/>
          <w:sz w:val="24"/>
          <w:szCs w:val="24"/>
        </w:rPr>
        <w:t xml:space="preserve">According to the authors, there is need to for further research to identify the number of cases related to workplace violence. </w:t>
      </w:r>
      <w:r w:rsidR="007B2FB4" w:rsidRPr="004A73F8">
        <w:rPr>
          <w:rFonts w:ascii="Times New Roman" w:hAnsi="Times New Roman" w:cs="Times New Roman"/>
          <w:sz w:val="24"/>
          <w:szCs w:val="24"/>
        </w:rPr>
        <w:t xml:space="preserve">This would make it easier to identify the reasons why most cases are unreported. Research about workplace violence would also help with formulation of policies to protect the nurses in the US. </w:t>
      </w:r>
    </w:p>
    <w:p w:rsidR="006F2E03" w:rsidRPr="004A73F8" w:rsidRDefault="007125AD" w:rsidP="004A73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6F2E03" w:rsidRPr="004A73F8" w:rsidSect="000D22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F8E" w:rsidRDefault="00AE7F8E">
      <w:pPr>
        <w:spacing w:after="0" w:line="240" w:lineRule="auto"/>
      </w:pPr>
      <w:r>
        <w:separator/>
      </w:r>
    </w:p>
  </w:endnote>
  <w:endnote w:type="continuationSeparator" w:id="0">
    <w:p w:rsidR="00AE7F8E" w:rsidRDefault="00AE7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F8E" w:rsidRDefault="00AE7F8E">
      <w:pPr>
        <w:spacing w:after="0" w:line="240" w:lineRule="auto"/>
      </w:pPr>
      <w:r>
        <w:separator/>
      </w:r>
    </w:p>
  </w:footnote>
  <w:footnote w:type="continuationSeparator" w:id="0">
    <w:p w:rsidR="00AE7F8E" w:rsidRDefault="00AE7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69517"/>
      <w:docPartObj>
        <w:docPartGallery w:val="Page Numbers (Top of Page)"/>
        <w:docPartUnique/>
      </w:docPartObj>
    </w:sdtPr>
    <w:sdtEndPr>
      <w:rPr>
        <w:noProof/>
      </w:rPr>
    </w:sdtEndPr>
    <w:sdtContent>
      <w:p w:rsidR="000D2224" w:rsidRPr="000D2224" w:rsidRDefault="0079082F" w:rsidP="000D222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WORKPLACE VIOLENCE AGAINST NURSES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fldChar w:fldCharType="begin"/>
        </w:r>
        <w:r>
          <w:instrText xml:space="preserve"> PAGE   \* MERGEFORMAT </w:instrText>
        </w:r>
        <w:r>
          <w:fldChar w:fldCharType="separate"/>
        </w:r>
        <w:r w:rsidR="007125AD">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224" w:rsidRPr="000D2224" w:rsidRDefault="0079082F" w:rsidP="000D2224">
    <w:pPr>
      <w:spacing w:line="480" w:lineRule="auto"/>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WORKPLACE VIOLENCE AGAINST NURSES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CA"/>
    <w:rsid w:val="0002295D"/>
    <w:rsid w:val="00070B32"/>
    <w:rsid w:val="000809CA"/>
    <w:rsid w:val="00093D78"/>
    <w:rsid w:val="000D2224"/>
    <w:rsid w:val="000F731B"/>
    <w:rsid w:val="001712C9"/>
    <w:rsid w:val="001F4B73"/>
    <w:rsid w:val="00206DED"/>
    <w:rsid w:val="00206E66"/>
    <w:rsid w:val="00207EAF"/>
    <w:rsid w:val="002150B2"/>
    <w:rsid w:val="0023796B"/>
    <w:rsid w:val="00280A30"/>
    <w:rsid w:val="00283A6C"/>
    <w:rsid w:val="00292B53"/>
    <w:rsid w:val="00302C86"/>
    <w:rsid w:val="00325FD8"/>
    <w:rsid w:val="003363B4"/>
    <w:rsid w:val="003B3F1B"/>
    <w:rsid w:val="003D5C12"/>
    <w:rsid w:val="003D744B"/>
    <w:rsid w:val="003E6BA8"/>
    <w:rsid w:val="003F49A9"/>
    <w:rsid w:val="003F5D7C"/>
    <w:rsid w:val="00413A6B"/>
    <w:rsid w:val="00416A5D"/>
    <w:rsid w:val="0042262A"/>
    <w:rsid w:val="0047350C"/>
    <w:rsid w:val="004A73F8"/>
    <w:rsid w:val="004B5C84"/>
    <w:rsid w:val="00517AE2"/>
    <w:rsid w:val="00531CE6"/>
    <w:rsid w:val="00544A1B"/>
    <w:rsid w:val="00563BF6"/>
    <w:rsid w:val="00592227"/>
    <w:rsid w:val="005C4E8A"/>
    <w:rsid w:val="005F68AD"/>
    <w:rsid w:val="005F708E"/>
    <w:rsid w:val="006300AD"/>
    <w:rsid w:val="00634098"/>
    <w:rsid w:val="006416CA"/>
    <w:rsid w:val="006F2E03"/>
    <w:rsid w:val="007125AD"/>
    <w:rsid w:val="007324DA"/>
    <w:rsid w:val="0075760D"/>
    <w:rsid w:val="0079082F"/>
    <w:rsid w:val="00794DE2"/>
    <w:rsid w:val="007B2FB4"/>
    <w:rsid w:val="007B792B"/>
    <w:rsid w:val="00837D5B"/>
    <w:rsid w:val="008468B0"/>
    <w:rsid w:val="008470A4"/>
    <w:rsid w:val="008B72F3"/>
    <w:rsid w:val="008C2310"/>
    <w:rsid w:val="00910D4D"/>
    <w:rsid w:val="0091503E"/>
    <w:rsid w:val="00917D8B"/>
    <w:rsid w:val="0095779C"/>
    <w:rsid w:val="00961DC4"/>
    <w:rsid w:val="00964EEB"/>
    <w:rsid w:val="0097080A"/>
    <w:rsid w:val="00987C61"/>
    <w:rsid w:val="009C277C"/>
    <w:rsid w:val="009C5CDF"/>
    <w:rsid w:val="00A00494"/>
    <w:rsid w:val="00A07D11"/>
    <w:rsid w:val="00A37829"/>
    <w:rsid w:val="00A45202"/>
    <w:rsid w:val="00A80EC6"/>
    <w:rsid w:val="00A87B00"/>
    <w:rsid w:val="00AA27C6"/>
    <w:rsid w:val="00AB1B9A"/>
    <w:rsid w:val="00AE23E7"/>
    <w:rsid w:val="00AE7F8E"/>
    <w:rsid w:val="00B13AB7"/>
    <w:rsid w:val="00B16462"/>
    <w:rsid w:val="00B54215"/>
    <w:rsid w:val="00B735A6"/>
    <w:rsid w:val="00B7759E"/>
    <w:rsid w:val="00BB567C"/>
    <w:rsid w:val="00BF4518"/>
    <w:rsid w:val="00BF496A"/>
    <w:rsid w:val="00C2294E"/>
    <w:rsid w:val="00C64603"/>
    <w:rsid w:val="00CE51ED"/>
    <w:rsid w:val="00D3696C"/>
    <w:rsid w:val="00D53585"/>
    <w:rsid w:val="00D84E03"/>
    <w:rsid w:val="00DC2C7B"/>
    <w:rsid w:val="00DD27EF"/>
    <w:rsid w:val="00DD5487"/>
    <w:rsid w:val="00EB4357"/>
    <w:rsid w:val="00EE1056"/>
    <w:rsid w:val="00F11FEC"/>
    <w:rsid w:val="00F215B9"/>
    <w:rsid w:val="00F51EEA"/>
    <w:rsid w:val="00FA69C3"/>
    <w:rsid w:val="00FE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A068"/>
  <w15:chartTrackingRefBased/>
  <w15:docId w15:val="{4D1D3D15-A95B-4AF0-8B57-80BCED3C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06E66"/>
    <w:rPr>
      <w:i/>
      <w:iCs/>
    </w:rPr>
  </w:style>
  <w:style w:type="paragraph" w:styleId="Header">
    <w:name w:val="header"/>
    <w:basedOn w:val="Normal"/>
    <w:link w:val="HeaderChar"/>
    <w:uiPriority w:val="99"/>
    <w:unhideWhenUsed/>
    <w:rsid w:val="000D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224"/>
  </w:style>
  <w:style w:type="paragraph" w:styleId="Footer">
    <w:name w:val="footer"/>
    <w:basedOn w:val="Normal"/>
    <w:link w:val="FooterChar"/>
    <w:uiPriority w:val="99"/>
    <w:unhideWhenUsed/>
    <w:rsid w:val="000D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dcterms:created xsi:type="dcterms:W3CDTF">2021-02-08T21:54:00Z</dcterms:created>
  <dcterms:modified xsi:type="dcterms:W3CDTF">2021-02-12T21:23:00Z</dcterms:modified>
</cp:coreProperties>
</file>